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60"/>
      </w:tblGrid>
      <w:tr w:rsidR="00594265" w:rsidRPr="00FA0CEA" w14:paraId="71BA0828" w14:textId="77777777" w:rsidTr="0032536A">
        <w:trPr>
          <w:trHeight w:val="5820"/>
          <w:tblCellSpacing w:w="0" w:type="dxa"/>
        </w:trPr>
        <w:tc>
          <w:tcPr>
            <w:tcW w:w="0" w:type="auto"/>
            <w:vAlign w:val="center"/>
            <w:hideMark/>
          </w:tcPr>
          <w:p w14:paraId="717A2D74" w14:textId="615CB1BD" w:rsid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LBE</w:t>
            </w:r>
            <w:r w:rsidR="00D53DA2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DN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's board meeting dates for 20</w:t>
            </w:r>
            <w:r w:rsidR="00CC22DB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2</w:t>
            </w:r>
            <w:r w:rsidR="00785FBF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3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have been scheduled. Board meetings are scheduled to begin at </w:t>
            </w:r>
            <w:r w:rsidR="00785FBF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10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:</w:t>
            </w:r>
            <w:r w:rsidR="00785FBF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0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0 a.m. at the Board office in </w:t>
            </w:r>
            <w:r w:rsid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Prairieville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, with the exceptions noted. All meetings are open to the public. Agendas for meetings will be posted to the </w:t>
            </w:r>
            <w:r w:rsid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About Us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Section of the website within 24 hours of the meeting. </w:t>
            </w:r>
            <w:r w:rsidR="00835237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br/>
            </w:r>
          </w:p>
          <w:p w14:paraId="772EA0BE" w14:textId="09FEDC67" w:rsidR="00FA0CEA" w:rsidRDefault="00594265" w:rsidP="00D53D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</w:t>
            </w:r>
            <w:r w:rsidR="00D53DA2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January </w:t>
            </w:r>
            <w:r w:rsidR="00AA1A08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2</w:t>
            </w:r>
            <w:r w:rsidR="00785FBF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7</w:t>
            </w:r>
          </w:p>
          <w:p w14:paraId="52D97E8D" w14:textId="115A0861" w:rsidR="00D53DA2" w:rsidRDefault="00D53DA2" w:rsidP="00D53D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•</w:t>
            </w: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</w:t>
            </w:r>
            <w:r w:rsidR="00CC22DB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April </w:t>
            </w:r>
            <w:r w:rsidR="00785FBF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2</w:t>
            </w:r>
            <w:r w:rsidR="00AA1A08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8</w:t>
            </w:r>
          </w:p>
          <w:p w14:paraId="7CD8C5DB" w14:textId="1D81F01F" w:rsidR="00D53DA2" w:rsidRDefault="00D53DA2" w:rsidP="00D53D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•</w:t>
            </w: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</w:t>
            </w:r>
            <w:r w:rsidR="00785FBF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August 18</w:t>
            </w:r>
          </w:p>
          <w:p w14:paraId="232B4C36" w14:textId="15D3A810" w:rsidR="00D53DA2" w:rsidRPr="00D53DA2" w:rsidRDefault="00D53DA2" w:rsidP="00D53D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•</w:t>
            </w:r>
            <w:r w:rsidR="00CC22DB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November </w:t>
            </w:r>
            <w:r w:rsidR="00785FBF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1</w:t>
            </w:r>
            <w:r w:rsidR="00CC74DD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7</w:t>
            </w:r>
          </w:p>
          <w:p w14:paraId="4F176B97" w14:textId="77777777" w:rsidR="00FA0CEA" w:rsidRDefault="00FA0CEA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  <w:p w14:paraId="50874DA1" w14:textId="77777777" w:rsidR="00594265" w:rsidRP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Board Meeting Minutes will be posted to the website. Minutes of past board meetings will be made available upon written request.</w:t>
            </w:r>
          </w:p>
        </w:tc>
      </w:tr>
      <w:tr w:rsidR="00594265" w:rsidRPr="00FA0CEA" w14:paraId="599C9B6E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D7CB3D" w14:textId="77777777" w:rsidR="00594265" w:rsidRPr="00FA0CEA" w:rsidRDefault="00CC74DD" w:rsidP="00594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hyperlink r:id="rId5" w:history="1">
              <w:r w:rsidR="00594265" w:rsidRPr="00FA0CEA">
                <w:rPr>
                  <w:rFonts w:ascii="Tahoma" w:eastAsia="Times New Roman" w:hAnsi="Tahoma" w:cs="Tahoma"/>
                  <w:color w:val="001951"/>
                  <w:sz w:val="32"/>
                  <w:szCs w:val="32"/>
                </w:rPr>
                <w:br/>
              </w:r>
            </w:hyperlink>
          </w:p>
        </w:tc>
      </w:tr>
    </w:tbl>
    <w:p w14:paraId="6803B49C" w14:textId="77777777" w:rsidR="00360B31" w:rsidRPr="00FA0CEA" w:rsidRDefault="00360B31" w:rsidP="00594265">
      <w:pPr>
        <w:rPr>
          <w:sz w:val="32"/>
          <w:szCs w:val="32"/>
        </w:rPr>
      </w:pPr>
    </w:p>
    <w:sectPr w:rsidR="00360B31" w:rsidRPr="00FA0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B6B4D"/>
    <w:multiLevelType w:val="hybridMultilevel"/>
    <w:tmpl w:val="8BD6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644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78"/>
    <w:rsid w:val="002E4A78"/>
    <w:rsid w:val="0032536A"/>
    <w:rsid w:val="00360B31"/>
    <w:rsid w:val="00385688"/>
    <w:rsid w:val="00594265"/>
    <w:rsid w:val="00711254"/>
    <w:rsid w:val="00785FBF"/>
    <w:rsid w:val="00835237"/>
    <w:rsid w:val="008E28D6"/>
    <w:rsid w:val="00AA1A08"/>
    <w:rsid w:val="00BF5468"/>
    <w:rsid w:val="00CC22DB"/>
    <w:rsid w:val="00CC74DD"/>
    <w:rsid w:val="00D53DA2"/>
    <w:rsid w:val="00FA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891C4"/>
  <w15:chartTrackingRefBased/>
  <w15:docId w15:val="{D5FA821F-0F1F-4BCE-88BD-33344AFB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3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bespa.org/NewsRelease/index.asp?month=10&amp;year=2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  Jones</dc:creator>
  <cp:keywords/>
  <dc:description/>
  <cp:lastModifiedBy>Jolie Jones</cp:lastModifiedBy>
  <cp:revision>5</cp:revision>
  <cp:lastPrinted>2017-10-25T20:33:00Z</cp:lastPrinted>
  <dcterms:created xsi:type="dcterms:W3CDTF">2021-01-27T19:41:00Z</dcterms:created>
  <dcterms:modified xsi:type="dcterms:W3CDTF">2023-01-30T22:56:00Z</dcterms:modified>
</cp:coreProperties>
</file>